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48E7" w14:textId="014C58E7" w:rsidR="00D535E8" w:rsidRPr="002D4E55" w:rsidRDefault="00D535E8" w:rsidP="00D535E8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0723D1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 w:rsidR="002D4E55">
        <w:rPr>
          <w:b/>
          <w:bCs/>
          <w:sz w:val="22"/>
          <w:szCs w:val="22"/>
          <w:lang w:val="ru-RU"/>
        </w:rPr>
        <w:t xml:space="preserve">планок крепления сит на виброгрохот </w:t>
      </w:r>
      <w:r w:rsidR="002D4E55">
        <w:rPr>
          <w:b/>
          <w:bCs/>
          <w:sz w:val="22"/>
          <w:szCs w:val="22"/>
        </w:rPr>
        <w:t>Tyler</w:t>
      </w:r>
      <w:r w:rsidR="002D4E55" w:rsidRPr="002D4E55">
        <w:rPr>
          <w:b/>
          <w:bCs/>
          <w:sz w:val="22"/>
          <w:szCs w:val="22"/>
          <w:lang w:val="ru-RU"/>
        </w:rPr>
        <w:t xml:space="preserve"> </w:t>
      </w:r>
      <w:r w:rsidR="002D4E55">
        <w:rPr>
          <w:b/>
          <w:bCs/>
          <w:sz w:val="22"/>
          <w:szCs w:val="22"/>
          <w:lang w:val="ru-RU"/>
        </w:rPr>
        <w:t xml:space="preserve">согласно Техническому Заданию и двигателя модели </w:t>
      </w:r>
      <w:r w:rsidR="002D4E55">
        <w:rPr>
          <w:b/>
          <w:bCs/>
          <w:sz w:val="22"/>
          <w:szCs w:val="22"/>
        </w:rPr>
        <w:t>K</w:t>
      </w:r>
      <w:r w:rsidR="002D4E55" w:rsidRPr="002D4E55">
        <w:rPr>
          <w:b/>
          <w:bCs/>
          <w:sz w:val="22"/>
          <w:szCs w:val="22"/>
          <w:lang w:val="ru-RU"/>
        </w:rPr>
        <w:t>4100</w:t>
      </w:r>
      <w:r w:rsidR="002D4E55">
        <w:rPr>
          <w:b/>
          <w:bCs/>
          <w:sz w:val="22"/>
          <w:szCs w:val="22"/>
        </w:rPr>
        <w:t>DS</w:t>
      </w:r>
      <w:r w:rsidR="002D4E55">
        <w:rPr>
          <w:b/>
          <w:bCs/>
          <w:sz w:val="22"/>
          <w:szCs w:val="22"/>
          <w:lang w:val="ru-RU"/>
        </w:rPr>
        <w:t xml:space="preserve"> в сборе для дизельного генератора </w:t>
      </w:r>
      <w:r w:rsidR="002D4E55">
        <w:rPr>
          <w:b/>
          <w:bCs/>
          <w:sz w:val="22"/>
          <w:szCs w:val="22"/>
        </w:rPr>
        <w:t>Netpower</w:t>
      </w:r>
      <w:r w:rsidR="002D4E55" w:rsidRPr="002D4E55">
        <w:rPr>
          <w:b/>
          <w:bCs/>
          <w:sz w:val="22"/>
          <w:szCs w:val="22"/>
          <w:lang w:val="ru-RU"/>
        </w:rPr>
        <w:t xml:space="preserve"> </w:t>
      </w:r>
      <w:r w:rsidR="002D4E55">
        <w:rPr>
          <w:b/>
          <w:bCs/>
          <w:sz w:val="22"/>
          <w:szCs w:val="22"/>
        </w:rPr>
        <w:t>NRP</w:t>
      </w:r>
      <w:r w:rsidR="002D4E55" w:rsidRPr="002D4E55">
        <w:rPr>
          <w:b/>
          <w:bCs/>
          <w:sz w:val="22"/>
          <w:szCs w:val="22"/>
          <w:lang w:val="ru-RU"/>
        </w:rPr>
        <w:t>37.</w:t>
      </w:r>
    </w:p>
    <w:p w14:paraId="150EABF9" w14:textId="77777777" w:rsidR="00D535E8" w:rsidRPr="000723D1" w:rsidRDefault="00D535E8" w:rsidP="00D535E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10080" w:type="dxa"/>
        <w:tblInd w:w="-5" w:type="dxa"/>
        <w:tblLook w:val="04A0" w:firstRow="1" w:lastRow="0" w:firstColumn="1" w:lastColumn="0" w:noHBand="0" w:noVBand="1"/>
      </w:tblPr>
      <w:tblGrid>
        <w:gridCol w:w="2070"/>
        <w:gridCol w:w="8010"/>
      </w:tblGrid>
      <w:tr w:rsidR="00D535E8" w:rsidRPr="00EF360E" w14:paraId="73FF6FDF" w14:textId="77777777" w:rsidTr="002D4E55">
        <w:trPr>
          <w:trHeight w:val="1772"/>
        </w:trPr>
        <w:tc>
          <w:tcPr>
            <w:tcW w:w="2070" w:type="dxa"/>
          </w:tcPr>
          <w:p w14:paraId="6EE83237" w14:textId="77777777" w:rsidR="00D535E8" w:rsidRPr="00D2172A" w:rsidRDefault="00D535E8" w:rsidP="003535F6">
            <w:pPr>
              <w:pStyle w:val="ad"/>
              <w:spacing w:before="0" w:beforeAutospacing="0" w:after="240" w:afterAutospacing="0"/>
              <w:contextualSpacing/>
              <w:rPr>
                <w:sz w:val="20"/>
                <w:szCs w:val="20"/>
              </w:rPr>
            </w:pPr>
            <w:r w:rsidRPr="00D2172A">
              <w:rPr>
                <w:rStyle w:val="af"/>
                <w:sz w:val="20"/>
                <w:szCs w:val="20"/>
                <w:lang w:val="ru-RU"/>
              </w:rPr>
              <w:t>Формат подачи:</w:t>
            </w:r>
          </w:p>
        </w:tc>
        <w:tc>
          <w:tcPr>
            <w:tcW w:w="8010" w:type="dxa"/>
          </w:tcPr>
          <w:p w14:paraId="5CDB621D" w14:textId="77777777" w:rsidR="00D535E8" w:rsidRPr="00D2172A" w:rsidRDefault="00D535E8" w:rsidP="003535F6">
            <w:pPr>
              <w:pStyle w:val="ad"/>
              <w:spacing w:after="240"/>
              <w:contextualSpacing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674FCF5F" w14:textId="77777777" w:rsidR="00D535E8" w:rsidRPr="00D2172A" w:rsidRDefault="00D535E8" w:rsidP="003535F6">
            <w:pPr>
              <w:pStyle w:val="ad"/>
              <w:spacing w:after="240" w:afterAutospacing="0"/>
              <w:contextualSpacing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D2172A">
              <w:rPr>
                <w:sz w:val="20"/>
                <w:szCs w:val="20"/>
              </w:rPr>
              <w:t>PDF</w:t>
            </w:r>
            <w:r w:rsidRPr="00D2172A">
              <w:rPr>
                <w:sz w:val="20"/>
                <w:szCs w:val="20"/>
                <w:lang w:val="ru-RU"/>
              </w:rPr>
              <w:t>. (таблицу цен продублировать в формате .</w:t>
            </w:r>
            <w:r w:rsidRPr="00D2172A">
              <w:rPr>
                <w:sz w:val="20"/>
                <w:szCs w:val="20"/>
              </w:rPr>
              <w:t>xlsx</w:t>
            </w:r>
            <w:r w:rsidRPr="00D2172A">
              <w:rPr>
                <w:sz w:val="20"/>
                <w:szCs w:val="20"/>
                <w:lang w:val="ru-RU"/>
              </w:rPr>
              <w:t>).</w:t>
            </w:r>
          </w:p>
          <w:p w14:paraId="7BD34B5F" w14:textId="77777777" w:rsidR="00D535E8" w:rsidRPr="00D2172A" w:rsidRDefault="00D535E8" w:rsidP="003535F6">
            <w:pPr>
              <w:pStyle w:val="ad"/>
              <w:spacing w:after="240" w:afterAutospacing="0"/>
              <w:contextualSpacing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D535E8" w:rsidRPr="002D4E55" w14:paraId="735CBDE4" w14:textId="77777777" w:rsidTr="002D4E55">
        <w:tc>
          <w:tcPr>
            <w:tcW w:w="2070" w:type="dxa"/>
          </w:tcPr>
          <w:p w14:paraId="2973C1AA" w14:textId="77777777" w:rsidR="00D535E8" w:rsidRPr="00D2172A" w:rsidRDefault="00D535E8" w:rsidP="003535F6">
            <w:pPr>
              <w:contextualSpacing/>
              <w:rPr>
                <w:sz w:val="20"/>
                <w:szCs w:val="20"/>
                <w:lang w:val="ru-RU"/>
              </w:rPr>
            </w:pPr>
            <w:r w:rsidRPr="00D2172A">
              <w:rPr>
                <w:rStyle w:val="af"/>
                <w:sz w:val="20"/>
                <w:szCs w:val="20"/>
                <w:lang w:val="ru-RU"/>
              </w:rPr>
              <w:t>Порядок подачи предложений</w:t>
            </w:r>
          </w:p>
          <w:p w14:paraId="58D94FC7" w14:textId="77777777" w:rsidR="00D535E8" w:rsidRPr="00D2172A" w:rsidRDefault="00D535E8" w:rsidP="003535F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010" w:type="dxa"/>
          </w:tcPr>
          <w:p w14:paraId="23D667E7" w14:textId="3A6C4F14" w:rsidR="00D535E8" w:rsidRPr="00D2172A" w:rsidRDefault="00D535E8" w:rsidP="003535F6">
            <w:pPr>
              <w:tabs>
                <w:tab w:val="left" w:pos="-1440"/>
                <w:tab w:val="left" w:pos="-720"/>
              </w:tabs>
              <w:spacing w:line="240" w:lineRule="atLeast"/>
              <w:rPr>
                <w:color w:val="467886"/>
                <w:sz w:val="20"/>
                <w:szCs w:val="20"/>
                <w:u w:val="single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 xml:space="preserve"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 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spareparts.</w:t>
            </w:r>
            <w:r w:rsidR="002D4E55">
              <w:rPr>
                <w:b/>
                <w:bCs/>
                <w:sz w:val="20"/>
                <w:szCs w:val="20"/>
              </w:rPr>
              <w:t>mill</w:t>
            </w:r>
            <w:r w:rsidR="002D4E55" w:rsidRPr="002D4E55">
              <w:rPr>
                <w:b/>
                <w:bCs/>
                <w:sz w:val="20"/>
                <w:szCs w:val="20"/>
                <w:lang w:val="ru-RU"/>
              </w:rPr>
              <w:t>.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alina@kumtor.kg</w:t>
            </w:r>
            <w:r w:rsidRPr="00D2172A">
              <w:rPr>
                <w:sz w:val="20"/>
                <w:szCs w:val="20"/>
                <w:lang w:val="ru-RU"/>
              </w:rPr>
              <w:t xml:space="preserve"> до</w:t>
            </w:r>
            <w:r w:rsidRPr="00D2172A">
              <w:rPr>
                <w:sz w:val="20"/>
                <w:szCs w:val="20"/>
              </w:rPr>
              <w:t> 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10:00 часов (по Бишкекскому времени) 1</w:t>
            </w:r>
            <w:r w:rsidR="002D4E55" w:rsidRPr="002D4E55">
              <w:rPr>
                <w:b/>
                <w:bCs/>
                <w:sz w:val="20"/>
                <w:szCs w:val="20"/>
                <w:lang w:val="ru-RU"/>
              </w:rPr>
              <w:t>4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 xml:space="preserve"> сентября 2026 года. </w:t>
            </w:r>
            <w:r w:rsidRPr="00D2172A">
              <w:rPr>
                <w:sz w:val="20"/>
                <w:szCs w:val="20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D535E8" w:rsidRPr="00EF360E" w14:paraId="3C34D4F7" w14:textId="77777777" w:rsidTr="002D4E55">
        <w:trPr>
          <w:trHeight w:val="1322"/>
        </w:trPr>
        <w:tc>
          <w:tcPr>
            <w:tcW w:w="2070" w:type="dxa"/>
          </w:tcPr>
          <w:p w14:paraId="47EDBDC7" w14:textId="77777777" w:rsidR="00D535E8" w:rsidRPr="00D2172A" w:rsidRDefault="00D535E8" w:rsidP="003535F6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0"/>
                <w:szCs w:val="20"/>
                <w:lang w:val="ru-RU"/>
              </w:rPr>
            </w:pPr>
            <w:bookmarkStart w:id="0" w:name="_Hlk185512776"/>
            <w:r w:rsidRPr="00D2172A">
              <w:rPr>
                <w:b/>
                <w:bCs/>
                <w:sz w:val="20"/>
                <w:szCs w:val="20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010" w:type="dxa"/>
          </w:tcPr>
          <w:p w14:paraId="06964F24" w14:textId="77777777" w:rsidR="00D535E8" w:rsidRPr="00D2172A" w:rsidRDefault="00D535E8" w:rsidP="003535F6">
            <w:pPr>
              <w:tabs>
                <w:tab w:val="left" w:pos="1613"/>
              </w:tabs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Коммерческое предложение с учетом:</w:t>
            </w:r>
          </w:p>
          <w:p w14:paraId="4F66D55E" w14:textId="77777777" w:rsidR="00D535E8" w:rsidRPr="00D2172A" w:rsidRDefault="00D535E8" w:rsidP="003535F6">
            <w:pPr>
              <w:tabs>
                <w:tab w:val="left" w:pos="1613"/>
              </w:tabs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∙ Сроков поставок</w:t>
            </w:r>
          </w:p>
          <w:p w14:paraId="37146751" w14:textId="77777777" w:rsidR="00D535E8" w:rsidRPr="00D2172A" w:rsidRDefault="00D535E8" w:rsidP="003535F6">
            <w:pPr>
              <w:tabs>
                <w:tab w:val="left" w:pos="1613"/>
              </w:tabs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∙ Условия поставок</w:t>
            </w:r>
          </w:p>
          <w:p w14:paraId="24CC650B" w14:textId="77777777" w:rsidR="00D535E8" w:rsidRPr="00D2172A" w:rsidRDefault="00D535E8" w:rsidP="003535F6">
            <w:pPr>
              <w:tabs>
                <w:tab w:val="left" w:pos="1613"/>
              </w:tabs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∙ Условия оплаты</w:t>
            </w:r>
          </w:p>
          <w:p w14:paraId="504D2FEF" w14:textId="77777777" w:rsidR="00D535E8" w:rsidRPr="00D2172A" w:rsidRDefault="00D535E8" w:rsidP="003535F6">
            <w:pPr>
              <w:tabs>
                <w:tab w:val="left" w:pos="1613"/>
              </w:tabs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D535E8" w:rsidRPr="00D2172A" w14:paraId="04352EFC" w14:textId="77777777" w:rsidTr="002D4E55">
        <w:trPr>
          <w:trHeight w:val="242"/>
        </w:trPr>
        <w:tc>
          <w:tcPr>
            <w:tcW w:w="2070" w:type="dxa"/>
          </w:tcPr>
          <w:p w14:paraId="51DAEC35" w14:textId="77777777" w:rsidR="00D535E8" w:rsidRPr="00D2172A" w:rsidRDefault="00D535E8" w:rsidP="003535F6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0"/>
                <w:szCs w:val="20"/>
                <w:lang w:val="ru-RU"/>
              </w:rPr>
            </w:pPr>
            <w:r w:rsidRPr="00D2172A">
              <w:rPr>
                <w:b/>
                <w:bCs/>
                <w:sz w:val="20"/>
                <w:szCs w:val="20"/>
                <w:lang w:val="ru-RU"/>
              </w:rPr>
              <w:t>Тема:</w:t>
            </w:r>
          </w:p>
        </w:tc>
        <w:tc>
          <w:tcPr>
            <w:tcW w:w="8010" w:type="dxa"/>
          </w:tcPr>
          <w:p w14:paraId="56A49D58" w14:textId="336DD15C" w:rsidR="00D535E8" w:rsidRPr="002D4E55" w:rsidRDefault="00D535E8" w:rsidP="003535F6">
            <w:pPr>
              <w:tabs>
                <w:tab w:val="left" w:pos="1613"/>
              </w:tabs>
              <w:rPr>
                <w:b/>
                <w:bCs/>
                <w:sz w:val="20"/>
                <w:szCs w:val="20"/>
              </w:rPr>
            </w:pPr>
            <w:r w:rsidRPr="00D2172A">
              <w:rPr>
                <w:b/>
                <w:bCs/>
                <w:sz w:val="20"/>
                <w:szCs w:val="20"/>
              </w:rPr>
              <w:t>R29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3</w:t>
            </w:r>
            <w:r w:rsidR="002D4E55">
              <w:rPr>
                <w:b/>
                <w:bCs/>
                <w:sz w:val="20"/>
                <w:szCs w:val="20"/>
              </w:rPr>
              <w:t xml:space="preserve">58 </w:t>
            </w:r>
            <w:r w:rsidR="002D4E55">
              <w:rPr>
                <w:b/>
                <w:bCs/>
                <w:sz w:val="20"/>
                <w:szCs w:val="20"/>
                <w:lang w:val="ru-RU"/>
              </w:rPr>
              <w:t xml:space="preserve">и </w:t>
            </w:r>
            <w:r w:rsidR="002D4E55">
              <w:rPr>
                <w:b/>
                <w:bCs/>
                <w:sz w:val="20"/>
                <w:szCs w:val="20"/>
              </w:rPr>
              <w:t>R29359</w:t>
            </w:r>
          </w:p>
        </w:tc>
      </w:tr>
      <w:tr w:rsidR="00D535E8" w:rsidRPr="00EF360E" w14:paraId="6E9B1DE1" w14:textId="77777777" w:rsidTr="002D4E55">
        <w:trPr>
          <w:trHeight w:val="359"/>
        </w:trPr>
        <w:tc>
          <w:tcPr>
            <w:tcW w:w="2070" w:type="dxa"/>
          </w:tcPr>
          <w:p w14:paraId="07583040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D2172A">
              <w:rPr>
                <w:b/>
                <w:bCs/>
                <w:sz w:val="20"/>
                <w:szCs w:val="20"/>
                <w:lang w:val="ru-RU"/>
              </w:rPr>
              <w:t>Критерии оценки:</w:t>
            </w:r>
          </w:p>
        </w:tc>
        <w:tc>
          <w:tcPr>
            <w:tcW w:w="8010" w:type="dxa"/>
          </w:tcPr>
          <w:p w14:paraId="5D3FAB4A" w14:textId="77777777" w:rsidR="00D535E8" w:rsidRPr="00D2172A" w:rsidRDefault="00D535E8" w:rsidP="003535F6">
            <w:pPr>
              <w:pStyle w:val="ad"/>
              <w:spacing w:before="24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Прошедшим отбор будет признано предложение, обеспечивающее соответствие техническим требованиям, наименьшую стоимость и оптимальные сроки поставки.</w:t>
            </w:r>
          </w:p>
        </w:tc>
      </w:tr>
      <w:tr w:rsidR="00D535E8" w:rsidRPr="00EF360E" w14:paraId="6A32A789" w14:textId="77777777" w:rsidTr="002D4E55">
        <w:trPr>
          <w:trHeight w:val="719"/>
        </w:trPr>
        <w:tc>
          <w:tcPr>
            <w:tcW w:w="10080" w:type="dxa"/>
            <w:gridSpan w:val="2"/>
          </w:tcPr>
          <w:p w14:paraId="4FD64570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D535E8" w:rsidRPr="00EF360E" w14:paraId="28CF27DE" w14:textId="77777777" w:rsidTr="002D4E55">
        <w:trPr>
          <w:trHeight w:val="224"/>
        </w:trPr>
        <w:tc>
          <w:tcPr>
            <w:tcW w:w="10080" w:type="dxa"/>
            <w:gridSpan w:val="2"/>
          </w:tcPr>
          <w:p w14:paraId="76FB7BF4" w14:textId="3977E85C" w:rsidR="00D535E8" w:rsidRPr="002D4E55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D2172A">
              <w:rPr>
                <w:rFonts w:eastAsia="Calibri"/>
                <w:sz w:val="20"/>
                <w:szCs w:val="20"/>
                <w:lang w:val="ru-RU"/>
              </w:rPr>
              <w:t>Лот явл</w:t>
            </w:r>
            <w:r w:rsidR="002D4E55">
              <w:rPr>
                <w:rFonts w:eastAsia="Calibri"/>
                <w:sz w:val="20"/>
                <w:szCs w:val="20"/>
                <w:lang w:val="ru-RU"/>
              </w:rPr>
              <w:t>яе</w:t>
            </w:r>
            <w:r w:rsidRPr="00D2172A">
              <w:rPr>
                <w:rFonts w:eastAsia="Calibri"/>
                <w:sz w:val="20"/>
                <w:szCs w:val="20"/>
                <w:lang w:val="ru-RU"/>
              </w:rPr>
              <w:t>тся делимым по позициям.</w:t>
            </w:r>
          </w:p>
        </w:tc>
      </w:tr>
      <w:tr w:rsidR="00D535E8" w:rsidRPr="00EF360E" w14:paraId="64D6A853" w14:textId="77777777" w:rsidTr="002D4E55">
        <w:trPr>
          <w:trHeight w:val="386"/>
        </w:trPr>
        <w:tc>
          <w:tcPr>
            <w:tcW w:w="10080" w:type="dxa"/>
            <w:gridSpan w:val="2"/>
          </w:tcPr>
          <w:p w14:paraId="2E393C9A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D2172A">
              <w:rPr>
                <w:rFonts w:eastAsia="Calibri"/>
                <w:sz w:val="20"/>
                <w:szCs w:val="20"/>
                <w:lang w:val="ru-RU"/>
              </w:rPr>
              <w:t xml:space="preserve">Коммерческое предложение должно быть оформлено на официальном бланке компании, адресовано ЗАО «Кумтор Голд Компани», а также быть подписано и заверено печатью компании. </w:t>
            </w:r>
          </w:p>
        </w:tc>
      </w:tr>
      <w:tr w:rsidR="00D535E8" w:rsidRPr="00EF360E" w14:paraId="274898E3" w14:textId="77777777" w:rsidTr="002D4E55">
        <w:trPr>
          <w:trHeight w:val="1331"/>
        </w:trPr>
        <w:tc>
          <w:tcPr>
            <w:tcW w:w="10080" w:type="dxa"/>
            <w:gridSpan w:val="2"/>
          </w:tcPr>
          <w:p w14:paraId="1A0463D4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3576702B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BB9E549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459DD5D2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5320AAE3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D535E8" w:rsidRPr="00EF360E" w14:paraId="472B0CF1" w14:textId="77777777" w:rsidTr="002D4E55">
        <w:trPr>
          <w:trHeight w:val="350"/>
        </w:trPr>
        <w:tc>
          <w:tcPr>
            <w:tcW w:w="10080" w:type="dxa"/>
            <w:gridSpan w:val="2"/>
          </w:tcPr>
          <w:p w14:paraId="271E0ED0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D2172A">
              <w:rPr>
                <w:b/>
                <w:bCs/>
                <w:sz w:val="20"/>
                <w:szCs w:val="20"/>
              </w:rPr>
              <w:t>Alina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.</w:t>
            </w:r>
            <w:r w:rsidRPr="00D2172A">
              <w:rPr>
                <w:b/>
                <w:bCs/>
                <w:sz w:val="20"/>
                <w:szCs w:val="20"/>
              </w:rPr>
              <w:t>Zhumakadyrova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@</w:t>
            </w:r>
            <w:r w:rsidRPr="00D2172A">
              <w:rPr>
                <w:b/>
                <w:bCs/>
                <w:sz w:val="20"/>
                <w:szCs w:val="20"/>
              </w:rPr>
              <w:t>kumtor</w:t>
            </w:r>
            <w:r w:rsidRPr="00D2172A">
              <w:rPr>
                <w:b/>
                <w:bCs/>
                <w:sz w:val="20"/>
                <w:szCs w:val="20"/>
                <w:lang w:val="ru-RU"/>
              </w:rPr>
              <w:t>.</w:t>
            </w:r>
            <w:r w:rsidRPr="00D2172A">
              <w:rPr>
                <w:b/>
                <w:bCs/>
                <w:sz w:val="20"/>
                <w:szCs w:val="20"/>
              </w:rPr>
              <w:t>kg</w:t>
            </w:r>
            <w:r w:rsidRPr="00D2172A">
              <w:rPr>
                <w:sz w:val="20"/>
                <w:szCs w:val="20"/>
              </w:rPr>
              <w:t> </w:t>
            </w:r>
          </w:p>
        </w:tc>
      </w:tr>
      <w:tr w:rsidR="00D535E8" w:rsidRPr="00EF360E" w14:paraId="5BAB46D8" w14:textId="77777777" w:rsidTr="002D4E55">
        <w:tc>
          <w:tcPr>
            <w:tcW w:w="10080" w:type="dxa"/>
            <w:gridSpan w:val="2"/>
          </w:tcPr>
          <w:p w14:paraId="599C490C" w14:textId="77777777" w:rsidR="00D535E8" w:rsidRPr="00D2172A" w:rsidRDefault="00D535E8" w:rsidP="003535F6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D2172A">
              <w:rPr>
                <w:sz w:val="20"/>
                <w:szCs w:val="20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54C9C57A" w14:textId="77777777" w:rsidR="00D535E8" w:rsidRDefault="00D535E8" w:rsidP="00D535E8">
      <w:pPr>
        <w:rPr>
          <w:sz w:val="22"/>
          <w:szCs w:val="22"/>
          <w:lang w:val="ru-RU"/>
        </w:rPr>
      </w:pPr>
    </w:p>
    <w:p w14:paraId="5BA9C092" w14:textId="77777777" w:rsidR="00D535E8" w:rsidRPr="000723D1" w:rsidRDefault="00D535E8" w:rsidP="00D535E8">
      <w:pPr>
        <w:rPr>
          <w:sz w:val="22"/>
          <w:szCs w:val="22"/>
          <w:lang w:val="ru-RU"/>
        </w:rPr>
      </w:pPr>
      <w:r w:rsidRPr="000723D1">
        <w:rPr>
          <w:sz w:val="22"/>
          <w:szCs w:val="22"/>
          <w:lang w:val="ru-RU"/>
        </w:rPr>
        <w:t>Приложения:</w:t>
      </w:r>
    </w:p>
    <w:p w14:paraId="1A4D866B" w14:textId="25DC3FCB" w:rsidR="00D535E8" w:rsidRPr="00464B44" w:rsidRDefault="00D535E8" w:rsidP="00D535E8">
      <w:pPr>
        <w:rPr>
          <w:lang w:val="ru-RU"/>
        </w:rPr>
      </w:pPr>
      <w:r w:rsidRPr="000723D1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</w:rPr>
        <w:t>RFQ</w:t>
      </w:r>
      <w:r w:rsidR="002D4E55">
        <w:rPr>
          <w:sz w:val="22"/>
          <w:szCs w:val="22"/>
          <w:lang w:val="ru-RU"/>
        </w:rPr>
        <w:t xml:space="preserve">, Техническое Задание (планки крепления сит на виброгрохот) </w:t>
      </w:r>
      <w:r>
        <w:rPr>
          <w:sz w:val="22"/>
          <w:szCs w:val="22"/>
          <w:lang w:val="ru-RU"/>
        </w:rPr>
        <w:t>и дополнительная информация.</w:t>
      </w:r>
    </w:p>
    <w:p w14:paraId="66BCE0B0" w14:textId="77777777" w:rsidR="00D535E8" w:rsidRPr="00D535E8" w:rsidRDefault="00D535E8">
      <w:pPr>
        <w:rPr>
          <w:lang w:val="ru-RU"/>
        </w:rPr>
      </w:pPr>
    </w:p>
    <w:sectPr w:rsidR="00D535E8" w:rsidRPr="00D535E8" w:rsidSect="00D535E8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E8"/>
    <w:rsid w:val="00272FDD"/>
    <w:rsid w:val="002D4E55"/>
    <w:rsid w:val="00D535E8"/>
    <w:rsid w:val="00EF360E"/>
    <w:rsid w:val="00F5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342C7"/>
  <w15:chartTrackingRefBased/>
  <w15:docId w15:val="{B7EDAF72-5B05-4CAE-A685-3D0D153A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5E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535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35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5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5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35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35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35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35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35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3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3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35E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35E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35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35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35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35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35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53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35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53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35E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535E8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D535E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D535E8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53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D535E8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D535E8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D535E8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D53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535E8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D53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2</cp:revision>
  <dcterms:created xsi:type="dcterms:W3CDTF">2026-09-08T04:15:00Z</dcterms:created>
  <dcterms:modified xsi:type="dcterms:W3CDTF">2026-09-08T07:46:00Z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2026-09-08T05:27:44Z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c28a2eb0-5f64-426a-bc45-7173bbdf8f62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